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Gentile Redazione,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Ci rivolgiamo a voi con un appello urgente per chiedere il pieno sostegno nella divulgazione di una questione di vitale importanza per il mondo dell’istruzione: la tutela dei diritti dei docenti di sostegno con tre anni di servizio in relazione all'accesso al TFA Sostegno VIII Ciclo.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Noi, un gruppo di insegnanti sostenuti legalmente dallo Studio Legale Esposito Santonicola, abbiamo intrapreso una vertenza contro le disposizioni che regolamentano l'accesso al Tirocinio Formativo Attivo (TFA) Sostegno. L'azione si è concentrata sulla necessità di far rispettare l'articolo 18-bis, comma 2, del Decreto Legislativo n. 59 del 2017, che, secondo la nostra interpretazione, prevede il diritto di accesso diretto al TFA Sostegno per i docenti che possono vantare almeno tre anni di servizio sul sostegno negli ultimi cinque anni.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febbraio, abbiamo inviato una diffida alle autorità competenti (offerta in allegato), chiedendo di eliminare la barriera delle selezioni preliminari scritte e orali, incoerente con lo spirito della legge che mira a valorizzare l'esperienza sul campo dei docenti di sostegno. La nostra azione ha portato a un intervento del Consiglio di Stato, che ha sottolineato la necessità di un'interpretazione chiara della norma e ha indirizzato la questione al TAR Lazio per una decisione di merito.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Il recente Decreto Ministeriale n. 583, riguardante il nono ciclo del TFA Sostegno, sembra aprire a una nuova interpretazione che va nella direzione da noi auspicata, prevedendo un accesso facilitato per i docenti con i requisiti esperienziali richiesti. A questo punto, la nostra lotta continua per assicurare che l'apertura ministeriale - evidentemente provocata dal contenzioso e dalla diffida - possa effettivamente concretizzarsi anche per le posizioni di chi abbia concorso per l'accesso al T.F.A. Sostegno VIII Ciclo.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È essenziale che la problematica sollevata, attenzionata anche da esponenti di maggioranza politica, riceva la massima attenzione pubblica, per garantire che tutti i docenti di sostegno interessati possano beneficiare di una regolamentazione giusta e favorevole, in linea con l'interpretazione più autentica della legge.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Chiediamo il vostro intervento per diffondere queste informazioni, contribuendo a sensibilizzare l'opinione pubblica e le autorità sull'importanza di garantire un accesso equo alla formazione specializzante.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Vi ringraziamo per l'attenzione e per il supporto che potrete fornire alla nostra causa.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Cordiali saluti,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Massimiliano Baglioni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 invia in allegato: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Copia Ordinanza Consiglio di Stato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